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424F3" w14:textId="77777777" w:rsidR="00300EFB" w:rsidRDefault="00300EFB" w:rsidP="002E290A">
      <w:pPr>
        <w:pStyle w:val="Akapitzlist"/>
        <w:jc w:val="center"/>
        <w:rPr>
          <w:b/>
        </w:rPr>
      </w:pPr>
      <w:r w:rsidRPr="00D435D6">
        <w:rPr>
          <w:b/>
        </w:rPr>
        <w:t>Prace ogrodnicze związane z utrzymaniem zieleni na terenie Anwil S.A.</w:t>
      </w:r>
    </w:p>
    <w:p w14:paraId="54FA72DD" w14:textId="77777777" w:rsidR="002E290A" w:rsidRDefault="002E290A" w:rsidP="002E290A">
      <w:pPr>
        <w:pStyle w:val="Akapitzlist"/>
        <w:jc w:val="center"/>
        <w:rPr>
          <w:b/>
        </w:rPr>
      </w:pPr>
    </w:p>
    <w:p w14:paraId="27157A67" w14:textId="77777777" w:rsidR="006D6059" w:rsidRPr="002E290A" w:rsidRDefault="000E12DA" w:rsidP="006D6059">
      <w:pPr>
        <w:pStyle w:val="Akapitzlist"/>
        <w:numPr>
          <w:ilvl w:val="0"/>
          <w:numId w:val="5"/>
        </w:numPr>
        <w:rPr>
          <w:b/>
        </w:rPr>
      </w:pPr>
      <w:r w:rsidRPr="002E290A">
        <w:rPr>
          <w:b/>
        </w:rPr>
        <w:t>Różne prace ogrodnicze</w:t>
      </w:r>
      <w:r w:rsidR="002F6433" w:rsidRPr="002E290A">
        <w:rPr>
          <w:b/>
        </w:rPr>
        <w:t xml:space="preserve"> - </w:t>
      </w:r>
      <w:r w:rsidRPr="002E290A">
        <w:rPr>
          <w:b/>
        </w:rPr>
        <w:t>p</w:t>
      </w:r>
      <w:r w:rsidR="002F6433" w:rsidRPr="002E290A">
        <w:rPr>
          <w:b/>
        </w:rPr>
        <w:t xml:space="preserve">race </w:t>
      </w:r>
      <w:r w:rsidR="00622086" w:rsidRPr="002E290A">
        <w:rPr>
          <w:b/>
        </w:rPr>
        <w:t>wykonywane na zgłoszenie w okresie całorocznym</w:t>
      </w:r>
      <w:r w:rsidRPr="002E290A">
        <w:rPr>
          <w:b/>
        </w:rPr>
        <w:t>:</w:t>
      </w:r>
    </w:p>
    <w:p w14:paraId="7E058D64" w14:textId="77777777" w:rsidR="00300EFB" w:rsidRDefault="00663483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>O</w:t>
      </w:r>
      <w:r w:rsidR="006D6059">
        <w:t>dchwaszczanie: ręczne, opryski chemiczne na chwasty,</w:t>
      </w:r>
    </w:p>
    <w:p w14:paraId="360E3C93" w14:textId="77777777" w:rsidR="00300EFB" w:rsidRDefault="00300EFB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>Nawożenie – jeżeli zachodzi konieczność dożywiania roślin,</w:t>
      </w:r>
    </w:p>
    <w:p w14:paraId="5B36A7FF" w14:textId="77777777" w:rsidR="00300EFB" w:rsidRDefault="00300EFB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>Stosowanie środków ochrony roślin (mi.in środków na szkodniki i choroby roślin)</w:t>
      </w:r>
      <w:r w:rsidR="003D1695">
        <w:t>,</w:t>
      </w:r>
      <w:r>
        <w:t xml:space="preserve">  </w:t>
      </w:r>
    </w:p>
    <w:p w14:paraId="5AD7BE3F" w14:textId="77777777" w:rsidR="00300EFB" w:rsidRDefault="00300EFB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>Nawadnianie w zależności od potrzeb,</w:t>
      </w:r>
    </w:p>
    <w:p w14:paraId="21AA6436" w14:textId="77777777" w:rsidR="00300EFB" w:rsidRDefault="00300EFB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>Zabezpieczanie roślin na zimę,</w:t>
      </w:r>
    </w:p>
    <w:p w14:paraId="20D31F9F" w14:textId="77777777" w:rsidR="00663483" w:rsidRDefault="00300EFB" w:rsidP="002E290A">
      <w:pPr>
        <w:pStyle w:val="Akapitzlist"/>
        <w:numPr>
          <w:ilvl w:val="0"/>
          <w:numId w:val="3"/>
        </w:numPr>
        <w:spacing w:after="0" w:line="240" w:lineRule="auto"/>
        <w:ind w:left="714" w:hanging="357"/>
      </w:pPr>
      <w:r>
        <w:t>Usuwanie pr</w:t>
      </w:r>
      <w:r w:rsidR="00BA19DA">
        <w:t>zekwitniętych kwiatostanów</w:t>
      </w:r>
      <w:r w:rsidR="003D1695">
        <w:t>,</w:t>
      </w:r>
    </w:p>
    <w:p w14:paraId="5E70CC7C" w14:textId="77777777" w:rsidR="00663483" w:rsidRDefault="00663483" w:rsidP="002E290A">
      <w:pPr>
        <w:pStyle w:val="Akapitzlist"/>
        <w:numPr>
          <w:ilvl w:val="0"/>
          <w:numId w:val="3"/>
        </w:numPr>
        <w:spacing w:after="0" w:line="240" w:lineRule="auto"/>
        <w:ind w:left="714" w:hanging="357"/>
      </w:pPr>
      <w:r>
        <w:t>Grabienie liści</w:t>
      </w:r>
      <w:r w:rsidR="003D1695">
        <w:t>,</w:t>
      </w:r>
    </w:p>
    <w:p w14:paraId="286193F4" w14:textId="77777777" w:rsidR="00300EFB" w:rsidRDefault="00300EFB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>Usuwanie samosiewów obcych gatunków,</w:t>
      </w:r>
    </w:p>
    <w:p w14:paraId="4275C87D" w14:textId="77777777" w:rsidR="00300EFB" w:rsidRDefault="00300EFB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>Spulchnianie i pielenie misek, rowków i powierzchni grup krzewów,</w:t>
      </w:r>
    </w:p>
    <w:p w14:paraId="3B993CE0" w14:textId="77777777" w:rsidR="00300EFB" w:rsidRDefault="00300EFB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>Wykonanie cięć pielęgnacyjnych, odmładzających, formujących drzew i krzewów,</w:t>
      </w:r>
    </w:p>
    <w:p w14:paraId="00C13293" w14:textId="77777777" w:rsidR="00852AC6" w:rsidRDefault="00852AC6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>Wycinka krzewów</w:t>
      </w:r>
      <w:r w:rsidR="004A45D8">
        <w:t>,</w:t>
      </w:r>
    </w:p>
    <w:p w14:paraId="0EBDD2AD" w14:textId="77777777" w:rsidR="00300EFB" w:rsidRDefault="00300EFB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>Bieżące zgłaszanie uszkodzeń krzewów i drzew  oraz zmian stanu zdrowotnego,</w:t>
      </w:r>
    </w:p>
    <w:p w14:paraId="2347DCD7" w14:textId="77777777" w:rsidR="00663483" w:rsidRDefault="00663483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 w:rsidRPr="002E290A">
        <w:t>Zbieranie śmieci oraz ich przekazywanie</w:t>
      </w:r>
      <w:r>
        <w:t xml:space="preserve"> podmiotom uprawnionym do odbioru</w:t>
      </w:r>
      <w:r w:rsidR="003D1695">
        <w:t>,</w:t>
      </w:r>
    </w:p>
    <w:p w14:paraId="16EFE69B" w14:textId="77777777" w:rsidR="003D1695" w:rsidRDefault="003D1695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 xml:space="preserve">Cięcie zbędnych pędów odroślowych u drzew, </w:t>
      </w:r>
      <w:r w:rsidR="00852AC6">
        <w:t xml:space="preserve">wycinka drzew, </w:t>
      </w:r>
      <w:r>
        <w:t>usuwanie wiatrołomów – prace wykonywane przy użyciu specjalistycznego sprzętu,</w:t>
      </w:r>
    </w:p>
    <w:p w14:paraId="0C6E96E0" w14:textId="77777777" w:rsidR="003D1695" w:rsidRDefault="003D1695" w:rsidP="002E290A">
      <w:pPr>
        <w:pStyle w:val="Akapitzlist"/>
        <w:numPr>
          <w:ilvl w:val="0"/>
          <w:numId w:val="2"/>
        </w:numPr>
        <w:spacing w:after="0" w:line="240" w:lineRule="auto"/>
        <w:ind w:left="714" w:hanging="357"/>
      </w:pPr>
      <w:r>
        <w:t>Wywóz powstałej biomasy w dniu wykonania prac i przekazanie jej do odbioru podmiotom uprawnionym lub zagospodarowanie jej we</w:t>
      </w:r>
      <w:r w:rsidR="00F85F6C">
        <w:t xml:space="preserve"> własnym zakresie poza terenem Z</w:t>
      </w:r>
      <w:r w:rsidR="002E290A">
        <w:t>akładu.</w:t>
      </w:r>
    </w:p>
    <w:p w14:paraId="099EC0F2" w14:textId="77777777" w:rsidR="002E290A" w:rsidRDefault="002E290A" w:rsidP="002E290A">
      <w:pPr>
        <w:spacing w:after="0" w:line="240" w:lineRule="auto"/>
      </w:pPr>
    </w:p>
    <w:p w14:paraId="2A5CAA2B" w14:textId="77777777" w:rsidR="002F6433" w:rsidRPr="002E290A" w:rsidRDefault="006D6059" w:rsidP="002F6433">
      <w:pPr>
        <w:pStyle w:val="Akapitzlist"/>
        <w:numPr>
          <w:ilvl w:val="0"/>
          <w:numId w:val="5"/>
        </w:numPr>
        <w:rPr>
          <w:b/>
        </w:rPr>
      </w:pPr>
      <w:r w:rsidRPr="002E290A">
        <w:rPr>
          <w:b/>
        </w:rPr>
        <w:t>Utrzymanie trawników</w:t>
      </w:r>
      <w:r w:rsidR="00641E66" w:rsidRPr="002E290A">
        <w:rPr>
          <w:b/>
        </w:rPr>
        <w:t xml:space="preserve"> </w:t>
      </w:r>
      <w:r w:rsidR="002F6433" w:rsidRPr="002E290A">
        <w:rPr>
          <w:b/>
        </w:rPr>
        <w:t xml:space="preserve">– prace </w:t>
      </w:r>
      <w:r w:rsidR="00573C80" w:rsidRPr="002E290A">
        <w:rPr>
          <w:b/>
        </w:rPr>
        <w:t>wykonywane na zgłoszenie</w:t>
      </w:r>
      <w:r w:rsidR="000E12DA" w:rsidRPr="002E290A">
        <w:rPr>
          <w:b/>
        </w:rPr>
        <w:t>:</w:t>
      </w:r>
    </w:p>
    <w:p w14:paraId="3FF8EFD4" w14:textId="3810E38F" w:rsidR="002F6433" w:rsidRPr="00573C80" w:rsidRDefault="002F6433" w:rsidP="002E290A">
      <w:pPr>
        <w:pStyle w:val="Akapitzlist"/>
        <w:numPr>
          <w:ilvl w:val="0"/>
          <w:numId w:val="3"/>
        </w:numPr>
        <w:spacing w:after="0" w:line="240" w:lineRule="auto"/>
        <w:ind w:left="714" w:hanging="357"/>
      </w:pPr>
      <w:r>
        <w:t>Powierzchnia</w:t>
      </w:r>
      <w:r w:rsidR="00641E66">
        <w:t xml:space="preserve"> oraz zakres wskazan</w:t>
      </w:r>
      <w:r w:rsidR="00100170">
        <w:t>y</w:t>
      </w:r>
      <w:r w:rsidR="00641E66">
        <w:t xml:space="preserve"> w Załączniku</w:t>
      </w:r>
      <w:r>
        <w:t xml:space="preserve"> </w:t>
      </w:r>
      <w:r w:rsidRPr="00EB1B77">
        <w:t xml:space="preserve">nr </w:t>
      </w:r>
      <w:r w:rsidR="007C5B88">
        <w:t>1</w:t>
      </w:r>
      <w:r w:rsidRPr="00EB1B77">
        <w:t xml:space="preserve"> </w:t>
      </w:r>
      <w:r w:rsidR="00573C80" w:rsidRPr="00EB1B77">
        <w:t>–</w:t>
      </w:r>
      <w:r w:rsidRPr="00EB1B77">
        <w:t xml:space="preserve"> </w:t>
      </w:r>
      <w:r w:rsidR="00573C80" w:rsidRPr="00573C80">
        <w:t xml:space="preserve">koszenie </w:t>
      </w:r>
      <w:r w:rsidR="00622086" w:rsidRPr="00573C80">
        <w:t xml:space="preserve"> </w:t>
      </w:r>
      <w:r w:rsidR="00573C80" w:rsidRPr="00573C80">
        <w:t>nie rzadziej niż 2 razy  w okresie 01.05. – 31.10.</w:t>
      </w:r>
    </w:p>
    <w:p w14:paraId="4C155CB0" w14:textId="77777777" w:rsidR="00622086" w:rsidRDefault="00622086" w:rsidP="002E290A">
      <w:pPr>
        <w:pStyle w:val="Akapitzlist"/>
        <w:numPr>
          <w:ilvl w:val="0"/>
          <w:numId w:val="3"/>
        </w:numPr>
        <w:spacing w:after="0" w:line="240" w:lineRule="auto"/>
        <w:ind w:left="714" w:hanging="357"/>
      </w:pPr>
      <w:r w:rsidRPr="00622086">
        <w:t>Powierzchnia</w:t>
      </w:r>
      <w:r>
        <w:t xml:space="preserve"> </w:t>
      </w:r>
      <w:r w:rsidR="000E12DA">
        <w:t>dodatkowa nie wykazana w załączniku</w:t>
      </w:r>
      <w:r w:rsidR="00641E66">
        <w:t xml:space="preserve"> </w:t>
      </w:r>
      <w:r w:rsidR="00EB1B77">
        <w:t>–</w:t>
      </w:r>
      <w:r w:rsidR="00641E66">
        <w:t xml:space="preserve"> </w:t>
      </w:r>
      <w:r w:rsidR="00EB1B77">
        <w:t>ok. 5 % powierzchni z Załącznika nr 1</w:t>
      </w:r>
    </w:p>
    <w:p w14:paraId="6A91A4CD" w14:textId="6FD311EB" w:rsidR="00641E66" w:rsidRPr="00622086" w:rsidRDefault="00641E66" w:rsidP="002E290A">
      <w:pPr>
        <w:pStyle w:val="Akapitzlist"/>
        <w:numPr>
          <w:ilvl w:val="0"/>
          <w:numId w:val="3"/>
        </w:numPr>
        <w:spacing w:after="0" w:line="240" w:lineRule="auto"/>
        <w:ind w:left="714" w:hanging="357"/>
        <w:jc w:val="both"/>
      </w:pPr>
      <w:r>
        <w:t>Określona część terenów zielonych, ok. 2,5 ha (przy Centrum Administracyjnym</w:t>
      </w:r>
      <w:r w:rsidR="00100170">
        <w:t xml:space="preserve">) </w:t>
      </w:r>
      <w:r>
        <w:t>zostanie oznaczona jako strefa szczególnej dbałości o tereny zielone. Koszenie oraz inne zabiegi pielęgnacyjne tylko przy użyciu typowego sprzętu ogrodniczego. Wyklucza się użycie np. kosiarek rotacyjnych lub bijakowych oraz innego sprzętu który jest wykorzystywany w zabiegach wielko powierzchniowych,</w:t>
      </w:r>
    </w:p>
    <w:p w14:paraId="706C36A5" w14:textId="165AF9CD" w:rsidR="00300EFB" w:rsidRDefault="00300EFB" w:rsidP="002E290A">
      <w:pPr>
        <w:pStyle w:val="Akapitzlist"/>
        <w:numPr>
          <w:ilvl w:val="0"/>
          <w:numId w:val="3"/>
        </w:numPr>
        <w:spacing w:after="0" w:line="240" w:lineRule="auto"/>
        <w:ind w:left="714" w:hanging="357"/>
      </w:pPr>
      <w:r>
        <w:t>Koszenie ręczne i mechaniczne</w:t>
      </w:r>
      <w:r w:rsidR="00100170">
        <w:t xml:space="preserve"> w zależności od dostępności terenu</w:t>
      </w:r>
      <w:r>
        <w:t>,</w:t>
      </w:r>
    </w:p>
    <w:p w14:paraId="0279408C" w14:textId="77777777" w:rsidR="00300EFB" w:rsidRDefault="00D55697" w:rsidP="002E290A">
      <w:pPr>
        <w:pStyle w:val="Akapitzlist"/>
        <w:numPr>
          <w:ilvl w:val="0"/>
          <w:numId w:val="3"/>
        </w:numPr>
        <w:spacing w:after="0" w:line="240" w:lineRule="auto"/>
        <w:ind w:left="714" w:hanging="357"/>
      </w:pPr>
      <w:r>
        <w:t>Zabiegi pielęgnacyjne: nawożenie w zależności od potrzeb, o</w:t>
      </w:r>
      <w:r w:rsidR="00300EFB">
        <w:t>dchwaszczanie,</w:t>
      </w:r>
      <w:r>
        <w:t xml:space="preserve"> n</w:t>
      </w:r>
      <w:r w:rsidR="00300EFB">
        <w:t>apowietrzanie,</w:t>
      </w:r>
    </w:p>
    <w:p w14:paraId="00ADDDDB" w14:textId="77777777" w:rsidR="00300EFB" w:rsidRDefault="00300EFB" w:rsidP="002E290A">
      <w:pPr>
        <w:pStyle w:val="Akapitzlist"/>
        <w:numPr>
          <w:ilvl w:val="0"/>
          <w:numId w:val="3"/>
        </w:numPr>
        <w:spacing w:after="0" w:line="240" w:lineRule="auto"/>
        <w:ind w:left="714" w:hanging="357"/>
      </w:pPr>
      <w:r>
        <w:t>Inne zabiegi pielęgnacyjne (naprawa ubytków, przycinanie brzegów trawnika),</w:t>
      </w:r>
    </w:p>
    <w:p w14:paraId="2924C75F" w14:textId="77777777" w:rsidR="00300EFB" w:rsidRDefault="00300EFB" w:rsidP="002E290A">
      <w:pPr>
        <w:pStyle w:val="Akapitzlist"/>
        <w:numPr>
          <w:ilvl w:val="0"/>
          <w:numId w:val="3"/>
        </w:numPr>
        <w:spacing w:after="0" w:line="240" w:lineRule="auto"/>
        <w:ind w:left="714" w:hanging="357"/>
      </w:pPr>
      <w:r>
        <w:t>Nawadnianie – w zależności od potrzeb,</w:t>
      </w:r>
    </w:p>
    <w:p w14:paraId="03014374" w14:textId="77777777" w:rsidR="00300EFB" w:rsidRDefault="00300EFB" w:rsidP="002E290A">
      <w:pPr>
        <w:pStyle w:val="Akapitzlist"/>
        <w:numPr>
          <w:ilvl w:val="0"/>
          <w:numId w:val="3"/>
        </w:numPr>
        <w:spacing w:after="0" w:line="240" w:lineRule="auto"/>
        <w:ind w:left="714" w:hanging="357"/>
      </w:pPr>
      <w:r>
        <w:t>Wywóz biomasy w dniu wykonania prac i przekazanie jej do odbioru podmiotom uprawnionym lub zagospodarowanie jej we</w:t>
      </w:r>
      <w:r w:rsidR="00D55697">
        <w:t xml:space="preserve"> własnym zakresie poza terenem Z</w:t>
      </w:r>
      <w:r>
        <w:t>akładu,</w:t>
      </w:r>
    </w:p>
    <w:p w14:paraId="62856575" w14:textId="77777777" w:rsidR="00300EFB" w:rsidRDefault="00300EFB" w:rsidP="002E290A">
      <w:pPr>
        <w:pStyle w:val="Akapitzlist"/>
        <w:numPr>
          <w:ilvl w:val="0"/>
          <w:numId w:val="3"/>
        </w:numPr>
        <w:spacing w:after="0" w:line="240" w:lineRule="auto"/>
        <w:ind w:left="714" w:hanging="357"/>
      </w:pPr>
      <w:r>
        <w:t>Koszenie i rekultywacja rowów melioracyjnych, obwałowań, ujęcia wody rzecznej wałów przeciwpowodziowych (tylko pod nadzorem</w:t>
      </w:r>
      <w:r w:rsidR="004A45D8">
        <w:t xml:space="preserve"> służb technicznych ANWIL S.A.)</w:t>
      </w:r>
    </w:p>
    <w:p w14:paraId="3292376D" w14:textId="77777777" w:rsidR="00300EFB" w:rsidRDefault="00300EFB" w:rsidP="00300EFB"/>
    <w:p w14:paraId="2E651156" w14:textId="77777777" w:rsidR="00D435D6" w:rsidRDefault="00D435D6" w:rsidP="00300EFB"/>
    <w:p w14:paraId="7656E7AE" w14:textId="77777777" w:rsidR="00C73E70" w:rsidRDefault="00C73E70" w:rsidP="00300EFB"/>
    <w:sectPr w:rsidR="00C73E70" w:rsidSect="00D55697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1929C" w14:textId="77777777" w:rsidR="00D16AB6" w:rsidRDefault="00D16AB6" w:rsidP="006812DC">
      <w:pPr>
        <w:spacing w:after="0" w:line="240" w:lineRule="auto"/>
      </w:pPr>
      <w:r>
        <w:separator/>
      </w:r>
    </w:p>
  </w:endnote>
  <w:endnote w:type="continuationSeparator" w:id="0">
    <w:p w14:paraId="52E516A7" w14:textId="77777777" w:rsidR="00D16AB6" w:rsidRDefault="00D16AB6" w:rsidP="00681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32611" w14:textId="77777777" w:rsidR="00D16AB6" w:rsidRDefault="00D16AB6" w:rsidP="006812DC">
      <w:pPr>
        <w:spacing w:after="0" w:line="240" w:lineRule="auto"/>
      </w:pPr>
      <w:r>
        <w:separator/>
      </w:r>
    </w:p>
  </w:footnote>
  <w:footnote w:type="continuationSeparator" w:id="0">
    <w:p w14:paraId="1AF8EA7D" w14:textId="77777777" w:rsidR="00D16AB6" w:rsidRDefault="00D16AB6" w:rsidP="00681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8A2E4" w14:textId="77777777" w:rsidR="00D55697" w:rsidRDefault="00D55697">
    <w:pPr>
      <w:pStyle w:val="Nagwek"/>
    </w:pPr>
    <w:r>
      <w:t>Specyfikacja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26F78"/>
    <w:multiLevelType w:val="hybridMultilevel"/>
    <w:tmpl w:val="476C7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71592"/>
    <w:multiLevelType w:val="hybridMultilevel"/>
    <w:tmpl w:val="8D7C3F42"/>
    <w:lvl w:ilvl="0" w:tplc="855227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11487"/>
    <w:multiLevelType w:val="hybridMultilevel"/>
    <w:tmpl w:val="64C8D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8E08F8"/>
    <w:multiLevelType w:val="hybridMultilevel"/>
    <w:tmpl w:val="76E22D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0482E"/>
    <w:multiLevelType w:val="hybridMultilevel"/>
    <w:tmpl w:val="3C503446"/>
    <w:lvl w:ilvl="0" w:tplc="855227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4244585">
    <w:abstractNumId w:val="3"/>
  </w:num>
  <w:num w:numId="2" w16cid:durableId="1138184837">
    <w:abstractNumId w:val="4"/>
  </w:num>
  <w:num w:numId="3" w16cid:durableId="803930148">
    <w:abstractNumId w:val="1"/>
  </w:num>
  <w:num w:numId="4" w16cid:durableId="1745100228">
    <w:abstractNumId w:val="0"/>
  </w:num>
  <w:num w:numId="5" w16cid:durableId="10572420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63AB"/>
    <w:rsid w:val="00050071"/>
    <w:rsid w:val="000E12DA"/>
    <w:rsid w:val="00100170"/>
    <w:rsid w:val="001B4571"/>
    <w:rsid w:val="001C63AB"/>
    <w:rsid w:val="002E290A"/>
    <w:rsid w:val="002F6433"/>
    <w:rsid w:val="00300EFB"/>
    <w:rsid w:val="003D1695"/>
    <w:rsid w:val="004A45D8"/>
    <w:rsid w:val="00566673"/>
    <w:rsid w:val="00573C80"/>
    <w:rsid w:val="00586C6C"/>
    <w:rsid w:val="00605590"/>
    <w:rsid w:val="00622086"/>
    <w:rsid w:val="00641E66"/>
    <w:rsid w:val="00663483"/>
    <w:rsid w:val="006812DC"/>
    <w:rsid w:val="006B6DD7"/>
    <w:rsid w:val="006D6059"/>
    <w:rsid w:val="007C5B88"/>
    <w:rsid w:val="00852AC6"/>
    <w:rsid w:val="00943183"/>
    <w:rsid w:val="009D502E"/>
    <w:rsid w:val="00A85F2E"/>
    <w:rsid w:val="00BA19DA"/>
    <w:rsid w:val="00BE103F"/>
    <w:rsid w:val="00BE31E6"/>
    <w:rsid w:val="00C73E70"/>
    <w:rsid w:val="00CA64A5"/>
    <w:rsid w:val="00D16AB6"/>
    <w:rsid w:val="00D435D6"/>
    <w:rsid w:val="00D55697"/>
    <w:rsid w:val="00D741E4"/>
    <w:rsid w:val="00DF6A72"/>
    <w:rsid w:val="00E37346"/>
    <w:rsid w:val="00EB1B77"/>
    <w:rsid w:val="00F8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FB53"/>
  <w15:docId w15:val="{84333D44-EDCC-4206-A068-F628CFC9F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35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8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2DC"/>
  </w:style>
  <w:style w:type="paragraph" w:styleId="Stopka">
    <w:name w:val="footer"/>
    <w:basedOn w:val="Normalny"/>
    <w:link w:val="StopkaZnak"/>
    <w:uiPriority w:val="99"/>
    <w:unhideWhenUsed/>
    <w:rsid w:val="00681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Kuś</dc:creator>
  <cp:keywords/>
  <dc:description/>
  <cp:lastModifiedBy>Lewandowska Emilia (ANW)</cp:lastModifiedBy>
  <cp:revision>17</cp:revision>
  <cp:lastPrinted>2017-06-09T07:25:00Z</cp:lastPrinted>
  <dcterms:created xsi:type="dcterms:W3CDTF">2017-03-13T07:21:00Z</dcterms:created>
  <dcterms:modified xsi:type="dcterms:W3CDTF">2025-11-17T11:49:00Z</dcterms:modified>
</cp:coreProperties>
</file>